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2024年江西省科普讲解大赛多媒体设备及相关技术服务清单</w:t>
      </w:r>
    </w:p>
    <w:bookmarkEnd w:id="0"/>
    <w:tbl>
      <w:tblPr>
        <w:tblStyle w:val="3"/>
        <w:tblW w:w="112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3053"/>
        <w:gridCol w:w="820"/>
        <w:gridCol w:w="827"/>
        <w:gridCol w:w="3607"/>
        <w:gridCol w:w="21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总数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参数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一、LED高清大屏部分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(1)高清大屏处理器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可开四窗口</w:t>
            </w:r>
          </w:p>
        </w:tc>
        <w:tc>
          <w:tcPr>
            <w:tcW w:w="2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半决赛使用3套设备，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决赛使用1套设备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(2)高清大屏无缝切换器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高清八进二出</w:t>
            </w: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(3)高清大屏矩阵器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高清八进八出</w:t>
            </w: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(4)高清多媒体播控软件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(5)大屏各类高清信号线缆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光纤</w:t>
            </w: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(6)返看显示屏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55英寸（选手观看）</w:t>
            </w: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二、评分系统部分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(1)评分系统主机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显示全部选手排名，成绩需精确到小数点后两位</w:t>
            </w:r>
          </w:p>
        </w:tc>
        <w:tc>
          <w:tcPr>
            <w:tcW w:w="2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半决赛使用3套设备，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决赛使用1套设备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(2)评分软件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一个画面中同时显示评委评分、知识问答得分与超时扣分；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成绩需精确到小数点后两位</w:t>
            </w: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(3)题库制作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12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)题库软件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滚动抽题；主持人念完题之后需显示10s倒计时答题时间</w:t>
            </w: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)比赛倒计时软件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实现负数计时</w:t>
            </w: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)评分专用平板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10英寸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7位评审专家，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半决赛3个会场使用21台评分平板，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决赛使用7台平板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(7)笔记本电脑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14英寸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题库和排名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半决赛使用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决赛使用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三、多媒体直播部分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(1)直播固定机位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讯道摄像机</w:t>
            </w:r>
          </w:p>
        </w:tc>
        <w:tc>
          <w:tcPr>
            <w:tcW w:w="2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半决赛使用3套设备，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决赛使用1套设备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(2)直播移动机位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讯道摄像机</w:t>
            </w: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)导播台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60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8路</w:t>
            </w: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)现场快剪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3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比赛现场快剪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半决赛、决赛，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每天上午、下午各剪辑1次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)游机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全画幅4K</w:t>
            </w:r>
          </w:p>
        </w:tc>
        <w:tc>
          <w:tcPr>
            <w:tcW w:w="215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半决赛3个会场，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名人员，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决赛1个会场，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)游机摄像师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3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稳定器+全画幅单反拍摄</w:t>
            </w:r>
          </w:p>
        </w:tc>
        <w:tc>
          <w:tcPr>
            <w:tcW w:w="215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)直播工程师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36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专业直播工程师</w:t>
            </w:r>
          </w:p>
        </w:tc>
        <w:tc>
          <w:tcPr>
            <w:tcW w:w="2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半决赛3个会场，6名人员，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决赛1个会场，2名人员；统一着装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)固定机位摄像师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专业摄像师（固定机位和移动机位）</w:t>
            </w: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)摄影师（拍照）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全画幅单反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半决赛3个会场，3名人员，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决赛1个会场，1名人员；统一着装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)网络直播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多客户端同步直播（半决赛3个会场各1天，决赛1个会场1天）</w:t>
            </w:r>
          </w:p>
        </w:tc>
        <w:tc>
          <w:tcPr>
            <w:tcW w:w="21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省级电视台级别的网络直播平台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)信息发布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网站信息发布、赛事预热</w:t>
            </w:r>
          </w:p>
        </w:tc>
        <w:tc>
          <w:tcPr>
            <w:tcW w:w="2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)新闻发布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新闻客户端信息发布</w:t>
            </w:r>
          </w:p>
        </w:tc>
        <w:tc>
          <w:tcPr>
            <w:tcW w:w="21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)投票平台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投票平台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)声卡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专业声卡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)视频采集卡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4K，SDI采集卡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)T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0视频推流器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聚合推流器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)5G  7网聚合路由器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5G聚合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)前期宣传片制作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）大赛视频照片拍摄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及剪辑制作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1、视频拍摄（活动拍摄素材不少于100分钟）；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2、照片拍摄（活动现场照片不少于100张）；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3、视频剪辑；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4、30秒短片；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5、3分钟视频；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、电动滑轨（用于小范围位移拍摄）；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、电子稳定器（用于现场跟拍）。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)各类直播高清音视频信号线缆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光纤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半决赛使用3套设备，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决赛使用1套设备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四、其他部分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(1)耳麦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双接收单咪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)开幕式视频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30秒开幕式视频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40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)主持人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具备专业主持人经验</w:t>
            </w:r>
          </w:p>
        </w:tc>
        <w:tc>
          <w:tcPr>
            <w:tcW w:w="2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半决赛3个会场，3名人员，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决赛1个会场，1名人员；统一着装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(4)大屏系统工程师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熟练掌握处理器及操作软件</w:t>
            </w: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(5)评分及题库系统工程师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熟练掌握评分及题库软件</w:t>
            </w: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(6)音响师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熟练掌握调音台及各系统配合</w:t>
            </w: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(7)笔记本电脑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大屏及评分专用</w:t>
            </w:r>
          </w:p>
        </w:tc>
        <w:tc>
          <w:tcPr>
            <w:tcW w:w="2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半决赛3个会场，使用6台设备，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决赛1个会场，使用2台设备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(8)高配笔记本电脑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PPT播放以及统分排名(内存8G，独立显卡GTX1050以上)</w:t>
            </w: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(9)电脑操作人员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熟练掌握office，wps及音视频软件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统一着装</w:t>
            </w:r>
          </w:p>
        </w:tc>
      </w:tr>
    </w:tbl>
    <w:p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ZTg4ODIwN2RlOTlmZTUzMDFlNWMzMjhhMjFlNjcifQ=="/>
  </w:docVars>
  <w:rsids>
    <w:rsidRoot w:val="696606AB"/>
    <w:rsid w:val="6966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Arial" w:hAnsi="Arial" w:cs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2024-04-01T07:17:00Z</dcterms:created>
  <dc:creator>一米阳光</dc:creator>
  <cp:lastModifiedBy>一米阳光</cp:lastModifiedBy>
  <dcterms:modified xsi:type="dcterms:W3CDTF">2024-04-01T07:19:52Z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40E6030F712940388EF2527122F4132E_11</vt:lpwstr>
  </property>
</Properties>
</file>